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0.397317pt;height:79.53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12" w:lineRule="auto" w:before="72"/>
        <w:ind w:left="3087" w:right="2641" w:hanging="360"/>
        <w:jc w:val="left"/>
        <w:rPr>
          <w:b w:val="0"/>
          <w:bCs w:val="0"/>
        </w:rPr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’IN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</w:r>
      <w:r>
        <w:rPr>
          <w:w w:val="100"/>
          <w:u w:val="thick" w:color="000000"/>
        </w:rPr>
        <w:t>S</w:t>
      </w:r>
      <w:r>
        <w:rPr>
          <w:spacing w:val="-2"/>
          <w:w w:val="100"/>
          <w:u w:val="thick" w:color="000000"/>
        </w:rPr>
        <w:t>C</w:t>
      </w:r>
      <w:r>
        <w:rPr>
          <w:w w:val="100"/>
          <w:u w:val="thick" w:color="000000"/>
        </w:rPr>
        <w:t>H</w:t>
      </w:r>
      <w:r>
        <w:rPr>
          <w:spacing w:val="-1"/>
          <w:w w:val="100"/>
          <w:u w:val="thick" w:color="000000"/>
        </w:rPr>
        <w:t>E</w:t>
      </w:r>
      <w:r>
        <w:rPr>
          <w:w w:val="100"/>
          <w:u w:val="thick" w:color="000000"/>
        </w:rPr>
        <w:t>MA</w:t>
      </w:r>
      <w:r>
        <w:rPr>
          <w:spacing w:val="-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D</w:t>
      </w:r>
      <w:r>
        <w:rPr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O</w:t>
      </w:r>
      <w:r>
        <w:rPr>
          <w:w w:val="100"/>
          <w:u w:val="thick" w:color="000000"/>
        </w:rPr>
        <w:t>F</w:t>
      </w:r>
      <w:r>
        <w:rPr>
          <w:spacing w:val="1"/>
          <w:w w:val="100"/>
          <w:u w:val="thick" w:color="000000"/>
        </w:rPr>
        <w:t>F</w:t>
      </w:r>
      <w:r>
        <w:rPr>
          <w:spacing w:val="-1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T</w:t>
      </w:r>
      <w:r>
        <w:rPr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C</w:t>
      </w:r>
      <w:r>
        <w:rPr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N</w:t>
      </w:r>
      <w:r>
        <w:rPr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M</w:t>
      </w:r>
      <w:r>
        <w:rPr>
          <w:w w:val="100"/>
          <w:u w:val="thick" w:color="000000"/>
        </w:rPr>
        <w:t>ICA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276" w:lineRule="auto" w:before="95"/>
        <w:ind w:left="216" w:right="11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nego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’a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/20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vol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ffid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rch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rganiz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(C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Serv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zi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cni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mm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ivi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l’o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gan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zza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mon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ragg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duzio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“diagn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congiu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neo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seno,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lon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92" w:right="0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:</w:t>
      </w:r>
      <w:r>
        <w:rPr>
          <w:spacing w:val="1"/>
          <w:w w:val="100"/>
        </w:rPr>
        <w:t> </w:t>
      </w:r>
      <w:r>
        <w:rPr>
          <w:w w:val="100"/>
        </w:rPr>
        <w:t>86242</w:t>
      </w:r>
      <w:r>
        <w:rPr>
          <w:spacing w:val="-3"/>
          <w:w w:val="100"/>
        </w:rPr>
        <w:t>5</w:t>
      </w:r>
      <w:r>
        <w:rPr>
          <w:w w:val="100"/>
        </w:rPr>
        <w:t>6132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84I19002</w:t>
      </w:r>
      <w:r>
        <w:rPr>
          <w:spacing w:val="-2"/>
          <w:w w:val="100"/>
        </w:rPr>
        <w:t>0</w:t>
      </w:r>
      <w:r>
        <w:rPr>
          <w:w w:val="100"/>
        </w:rPr>
        <w:t>50001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28" w:lineRule="auto" w:before="73"/>
        <w:ind w:left="2689" w:right="260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2.51001pt;margin-top:-260.569061pt;width:483.56002pt;height:191.855pt;mso-position-horizontal-relative:page;mso-position-vertical-relative:paragraph;z-index:-167" coordorigin="1050,-5211" coordsize="9671,3837">
            <v:group style="position:absolute;left:1066;top:-5187;width:9640;height:2" coordorigin="1066,-5187" coordsize="9640,2">
              <v:shape style="position:absolute;left:1066;top:-5187;width:9640;height:2" coordorigin="1066,-5187" coordsize="9640,0" path="m1066,-5187l10706,-5187e" filled="f" stroked="t" strokeweight=".58001pt" strokecolor="#000000">
                <v:path arrowok="t"/>
              </v:shape>
            </v:group>
            <v:group style="position:absolute;left:1085;top:-5166;width:9602;height:2" coordorigin="1085,-5166" coordsize="9602,2">
              <v:shape style="position:absolute;left:1085;top:-5166;width:9602;height:2" coordorigin="1085,-5166" coordsize="9602,0" path="m1085,-5166l10687,-5166e" filled="f" stroked="t" strokeweight=".69998pt" strokecolor="#000000">
                <v:path arrowok="t"/>
              </v:shape>
            </v:group>
            <v:group style="position:absolute;left:1080;top:-5196;width:2;height:3783" coordorigin="1080,-5196" coordsize="2,3783">
              <v:shape style="position:absolute;left:1080;top:-5196;width:2;height:3783" coordorigin="1080,-5196" coordsize="0,3783" path="m1080,-5196l1080,-1414e" filled="f" stroked="t" strokeweight="1.49pt" strokecolor="#000000">
                <v:path arrowok="t"/>
              </v:shape>
            </v:group>
            <v:group style="position:absolute;left:1070;top:-5160;width:2;height:3780" coordorigin="1070,-5160" coordsize="2,3780">
              <v:shape style="position:absolute;left:1070;top:-5160;width:2;height:3780" coordorigin="1070,-5160" coordsize="0,3780" path="m1070,-5160l1070,-1380e" filled="f" stroked="t" strokeweight=".580pt" strokecolor="#000000">
                <v:path arrowok="t"/>
              </v:shape>
            </v:group>
            <v:group style="position:absolute;left:10701;top:-5196;width:2;height:3783" coordorigin="10701,-5196" coordsize="2,3783">
              <v:shape style="position:absolute;left:10701;top:-5196;width:2;height:3783" coordorigin="10701,-5196" coordsize="0,3783" path="m10701,-5196l10701,-1414e" filled="f" stroked="t" strokeweight=".58004pt" strokecolor="#000000">
                <v:path arrowok="t"/>
              </v:shape>
            </v:group>
            <v:group style="position:absolute;left:10682;top:-5160;width:2;height:3747" coordorigin="10682,-5160" coordsize="2,3747">
              <v:shape style="position:absolute;left:10682;top:-5160;width:2;height:3747" coordorigin="10682,-5160" coordsize="0,3747" path="m10682,-5160l10682,-1414e" filled="f" stroked="t" strokeweight=".579980pt" strokecolor="#000000">
                <v:path arrowok="t"/>
              </v:shape>
            </v:group>
            <v:group style="position:absolute;left:1066;top:-1399;width:58;height:2" coordorigin="1066,-1399" coordsize="58,2">
              <v:shape style="position:absolute;left:1066;top:-1399;width:58;height:2" coordorigin="1066,-1399" coordsize="58,0" path="m1066,-1399l1123,-1399e" filled="f" stroked="t" strokeweight="1.53998pt" strokecolor="#000000">
                <v:path arrowok="t"/>
              </v:shape>
            </v:group>
            <v:group style="position:absolute;left:1085;top:-1399;width:38;height:2" coordorigin="1085,-1399" coordsize="38,2">
              <v:shape style="position:absolute;left:1085;top:-1399;width:38;height:2" coordorigin="1085,-1399" coordsize="38,0" path="m1085,-1399l1123,-1399e" filled="f" stroked="t" strokeweight="1.53998pt" strokecolor="#000000">
                <v:path arrowok="t"/>
              </v:shape>
            </v:group>
            <v:group style="position:absolute;left:1123;top:-1399;width:9554;height:2" coordorigin="1123,-1399" coordsize="9554,2">
              <v:shape style="position:absolute;left:1123;top:-1399;width:9554;height:2" coordorigin="1123,-1399" coordsize="9554,0" path="m1123,-1399l10677,-1399e" filled="f" stroked="t" strokeweight="1.53998pt" strokecolor="#000000">
                <v:path arrowok="t"/>
              </v:shape>
            </v:group>
            <v:group style="position:absolute;left:10677;top:-1399;width:29;height:2" coordorigin="10677,-1399" coordsize="29,2">
              <v:shape style="position:absolute;left:10677;top:-1399;width:29;height:2" coordorigin="10677,-1399" coordsize="29,0" path="m10677,-1399l10706,-1399e" filled="f" stroked="t" strokeweight="1.5399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Sede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Via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Uffici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c/o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tituto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peri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Sanità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423" w:lineRule="auto" w:before="4"/>
        <w:ind w:left="3089" w:right="3003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lena,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C.F.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423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1907" w:h="16840"/>
          <w:pgMar w:footer="861" w:top="1560" w:bottom="1060" w:left="1020" w:right="1240"/>
          <w:pgNumType w:start="1"/>
        </w:sectPr>
      </w:pPr>
    </w:p>
    <w:p>
      <w:pPr>
        <w:pStyle w:val="Heading1"/>
        <w:tabs>
          <w:tab w:pos="6895" w:val="left" w:leader="none"/>
          <w:tab w:pos="9670" w:val="left" w:leader="none"/>
        </w:tabs>
        <w:spacing w:line="390" w:lineRule="auto" w:before="76"/>
        <w:ind w:right="113"/>
        <w:jc w:val="left"/>
        <w:rPr>
          <w:b w:val="0"/>
          <w:bCs w:val="0"/>
        </w:rPr>
      </w:pPr>
      <w:r>
        <w:rPr>
          <w:w w:val="100"/>
        </w:rPr>
        <w:t>Il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osc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  <w:t>nato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il</w:t>
      </w:r>
      <w:r>
        <w:rPr>
          <w:spacing w:val="-9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49"/>
          <w:u w:val="single" w:color="000000"/>
        </w:rPr>
        <w:t> </w:t>
      </w:r>
      <w:r>
        <w:rPr>
          <w:w w:val="100"/>
          <w:u w:val="single" w:color="000000"/>
        </w:rPr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before="4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bar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esse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ind w:left="540" w:right="0" w:hanging="428"/>
        <w:jc w:val="left"/>
      </w:pPr>
      <w:r>
        <w:rPr>
          <w:w w:val="100"/>
        </w:rPr>
        <w:t>Ti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(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aso</w:t>
      </w:r>
      <w:r>
        <w:rPr>
          <w:spacing w:val="-3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idua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)</w:t>
      </w:r>
      <w:r>
        <w:rPr>
          <w:w w:val="100"/>
        </w:rPr>
        <w:t>;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ind w:left="540" w:right="0" w:hanging="428"/>
        <w:jc w:val="left"/>
      </w:pPr>
      <w:r>
        <w:rPr>
          <w:w w:val="100"/>
        </w:rPr>
        <w:t>Le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Rap</w:t>
      </w:r>
      <w:r>
        <w:rPr>
          <w:spacing w:val="-3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e;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540" w:val="left" w:leader="none"/>
          <w:tab w:pos="1806" w:val="left" w:leader="none"/>
          <w:tab w:pos="2593" w:val="left" w:leader="none"/>
          <w:tab w:pos="3040" w:val="left" w:leader="none"/>
          <w:tab w:pos="3963" w:val="left" w:leader="none"/>
          <w:tab w:pos="4872" w:val="left" w:leader="none"/>
          <w:tab w:pos="5282" w:val="left" w:leader="none"/>
          <w:tab w:pos="5889" w:val="left" w:leader="none"/>
          <w:tab w:pos="7979" w:val="left" w:leader="none"/>
          <w:tab w:pos="8754" w:val="left" w:leader="none"/>
          <w:tab w:pos="9152" w:val="left" w:leader="none"/>
        </w:tabs>
        <w:ind w:left="540" w:right="0" w:hanging="428"/>
        <w:jc w:val="left"/>
      </w:pPr>
      <w:r>
        <w:rPr>
          <w:w w:val="100"/>
        </w:rPr>
        <w:t>Proc</w:t>
      </w:r>
      <w:r>
        <w:rPr>
          <w:spacing w:val="-3"/>
          <w:w w:val="100"/>
        </w:rPr>
        <w:t>u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ore</w:t>
      </w:r>
      <w:r>
        <w:rPr>
          <w:w w:val="100"/>
        </w:rPr>
        <w:tab/>
      </w:r>
      <w:r>
        <w:rPr>
          <w:spacing w:val="-2"/>
          <w:w w:val="100"/>
        </w:rPr>
        <w:t>(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da</w:t>
      </w:r>
      <w:r>
        <w:rPr>
          <w:w w:val="100"/>
        </w:rPr>
        <w:tab/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3"/>
          <w:w w:val="100"/>
        </w:rPr>
        <w:t>p</w:t>
      </w:r>
      <w:r>
        <w:rPr>
          <w:w w:val="100"/>
        </w:rPr>
        <w:t>roc</w:t>
      </w:r>
      <w:r>
        <w:rPr>
          <w:spacing w:val="-2"/>
          <w:w w:val="100"/>
        </w:rPr>
        <w:t>u</w:t>
      </w:r>
      <w:r>
        <w:rPr>
          <w:w w:val="100"/>
        </w:rPr>
        <w:t>ra</w:t>
      </w:r>
      <w:r>
        <w:rPr>
          <w:w w:val="100"/>
        </w:rPr>
        <w:tab/>
      </w:r>
      <w:r>
        <w:rPr>
          <w:w w:val="100"/>
        </w:rPr>
        <w:t>in</w:t>
      </w:r>
      <w:r>
        <w:rPr>
          <w:w w:val="100"/>
        </w:rPr>
        <w:tab/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w w:val="100"/>
        </w:rPr>
        <w:tab/>
      </w:r>
      <w:r>
        <w:rPr>
          <w:w w:val="100"/>
        </w:rPr>
        <w:t>al</w:t>
      </w:r>
      <w:r>
        <w:rPr>
          <w:w w:val="100"/>
        </w:rPr>
        <w:tab/>
      </w:r>
      <w:r>
        <w:rPr>
          <w:spacing w:val="-2"/>
          <w:w w:val="100"/>
        </w:rPr>
        <w:t>N</w:t>
      </w:r>
      <w:r>
        <w:rPr>
          <w:w w:val="100"/>
        </w:rPr>
        <w:t>ot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o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3401" w:val="left" w:leader="none"/>
          <w:tab w:pos="6439" w:val="left" w:leader="none"/>
          <w:tab w:pos="9618" w:val="left" w:leader="none"/>
        </w:tabs>
        <w:ind w:left="540"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tu</w:t>
      </w:r>
      <w:r>
        <w:rPr>
          <w:spacing w:val="-3"/>
          <w:w w:val="100"/>
        </w:rPr>
        <w:t>d</w:t>
      </w:r>
      <w:r>
        <w:rPr>
          <w:w w:val="100"/>
        </w:rPr>
        <w:t>io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n.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to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);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avente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pot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ri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ce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ari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per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im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egna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pre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ente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roced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ra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l’O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er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tore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ono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5352" w:val="left" w:leader="none"/>
          <w:tab w:pos="7178" w:val="left" w:leader="none"/>
          <w:tab w:pos="9666" w:val="left" w:leader="none"/>
        </w:tabs>
        <w:spacing w:line="384" w:lineRule="auto"/>
        <w:ind w:left="112" w:right="12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w w:val="34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omune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3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/>
          <w:bCs/>
          <w:w w:val="3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tro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2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odice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/>
          <w:bCs/>
          <w:w w:val="116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I.V.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12" w:right="112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ffe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w w:val="100"/>
        </w:rPr>
        <w:t>in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fi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ad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tr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ct</w:t>
      </w:r>
      <w:r>
        <w:rPr>
          <w:rFonts w:ascii="Times New Roman" w:hAnsi="Times New Roman" w:cs="Times New Roman" w:eastAsia="Times New Roman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sear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h</w:t>
      </w:r>
      <w:r>
        <w:rPr>
          <w:rFonts w:ascii="Times New Roman" w:hAnsi="Times New Roman" w:cs="Times New Roman" w:eastAsia="Times New Roman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rga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iz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i/>
          <w:w w:val="100"/>
        </w:rPr>
        <w:t>ti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)</w:t>
      </w:r>
      <w:r>
        <w:rPr>
          <w:rFonts w:ascii="Times New Roman" w:hAnsi="Times New Roman" w:cs="Times New Roman" w:eastAsia="Times New Roman"/>
          <w:i/>
          <w:w w:val="100"/>
        </w:rPr>
        <w:t> </w:t>
      </w:r>
      <w:r>
        <w:rPr>
          <w:w w:val="100"/>
        </w:rPr>
        <w:t>dei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«</w:t>
      </w:r>
      <w:r>
        <w:rPr>
          <w:w w:val="100"/>
        </w:rPr>
        <w:t>Ser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c</w:t>
      </w:r>
      <w:r>
        <w:rPr>
          <w:w w:val="100"/>
        </w:rPr>
        <w:t>ni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ici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inis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er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l’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an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ione,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onit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io,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condu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lo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udio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su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“d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no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eno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ica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con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iunta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sc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w w:val="100"/>
        </w:rPr>
        <w:t>io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ene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ico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sen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tà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w w:val="100"/>
        </w:rPr>
        <w:t>nuo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aci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as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eno,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on”</w:t>
      </w:r>
      <w:r>
        <w:rPr>
          <w:rFonts w:ascii="Times New Roman" w:hAnsi="Times New Roman" w:cs="Times New Roman" w:eastAsia="Times New Roman"/>
          <w:spacing w:val="-3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offre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con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r</w:t>
      </w:r>
      <w:r>
        <w:rPr>
          <w:w w:val="100"/>
        </w:rPr>
        <w:t>ce</w:t>
      </w:r>
      <w:r>
        <w:rPr>
          <w:spacing w:val="-3"/>
          <w:w w:val="100"/>
        </w:rPr>
        <w:t>n</w:t>
      </w:r>
      <w:r>
        <w:rPr>
          <w:w w:val="100"/>
        </w:rPr>
        <w:t>tu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iden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o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828"/>
        <w:jc w:val="both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abel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2"/>
        <w:gridCol w:w="6169"/>
      </w:tblGrid>
      <w:tr>
        <w:trPr>
          <w:trHeight w:val="680" w:hRule="exact"/>
        </w:trPr>
        <w:tc>
          <w:tcPr>
            <w:tcW w:w="3442" w:type="dxa"/>
            <w:vMerge w:val="restart"/>
            <w:tcBorders>
              <w:top w:val="single" w:sz="13" w:space="0" w:color="234060"/>
              <w:left w:val="single" w:sz="12" w:space="0" w:color="234060"/>
              <w:right w:val="single" w:sz="12" w:space="0" w:color="234060"/>
            </w:tcBorders>
            <w:shd w:val="clear" w:color="auto" w:fill="D9D9D9"/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142" w:right="143" w:firstLine="1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ll’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169" w:type="dxa"/>
            <w:tcBorders>
              <w:top w:val="single" w:sz="13" w:space="0" w:color="234060"/>
              <w:left w:val="single" w:sz="12" w:space="0" w:color="234060"/>
              <w:bottom w:val="single" w:sz="13" w:space="0" w:color="234060"/>
              <w:right w:val="single" w:sz="12" w:space="0" w:color="234060"/>
            </w:tcBorders>
            <w:shd w:val="clear" w:color="auto" w:fill="F1F1F1"/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(p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ifre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678" w:hRule="exact"/>
        </w:trPr>
        <w:tc>
          <w:tcPr>
            <w:tcW w:w="3442" w:type="dxa"/>
            <w:vMerge/>
            <w:tcBorders>
              <w:left w:val="single" w:sz="12" w:space="0" w:color="234060"/>
              <w:bottom w:val="single" w:sz="12" w:space="0" w:color="234060"/>
              <w:right w:val="single" w:sz="12" w:space="0" w:color="234060"/>
            </w:tcBorders>
            <w:shd w:val="clear" w:color="auto" w:fill="D9D9D9"/>
          </w:tcPr>
          <w:p>
            <w:pPr/>
          </w:p>
        </w:tc>
        <w:tc>
          <w:tcPr>
            <w:tcW w:w="6169" w:type="dxa"/>
            <w:tcBorders>
              <w:top w:val="single" w:sz="13" w:space="0" w:color="234060"/>
              <w:left w:val="single" w:sz="12" w:space="0" w:color="234060"/>
              <w:bottom w:val="single" w:sz="12" w:space="0" w:color="234060"/>
              <w:right w:val="single" w:sz="12" w:space="0" w:color="234060"/>
            </w:tcBorders>
          </w:tcPr>
          <w:p>
            <w:pPr/>
          </w:p>
        </w:tc>
      </w:tr>
    </w:tbl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ICHI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73" w:val="left" w:leader="none"/>
        </w:tabs>
        <w:spacing w:line="273" w:lineRule="auto"/>
        <w:ind w:left="473" w:right="117" w:hanging="361"/>
        <w:jc w:val="left"/>
      </w:pP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ss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sape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fe</w:t>
      </w:r>
      <w:r>
        <w:rPr>
          <w:spacing w:val="-2"/>
          <w:w w:val="100"/>
        </w:rPr>
        <w:t>r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w w:val="100"/>
        </w:rPr>
        <w:t>è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ab</w:t>
      </w:r>
      <w:r>
        <w:rPr>
          <w:spacing w:val="-2"/>
          <w:w w:val="100"/>
        </w:rPr>
        <w:t>i</w:t>
      </w:r>
      <w:r>
        <w:rPr>
          <w:w w:val="100"/>
        </w:rPr>
        <w:t>le</w:t>
      </w:r>
      <w:r>
        <w:rPr>
          <w:spacing w:val="-5"/>
          <w:w w:val="100"/>
        </w:rPr>
        <w:t> </w:t>
      </w:r>
      <w:r>
        <w:rPr>
          <w:w w:val="100"/>
        </w:rPr>
        <w:t>ed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pe</w:t>
      </w:r>
      <w:r>
        <w:rPr>
          <w:spacing w:val="-2"/>
          <w:w w:val="100"/>
        </w:rPr>
        <w:t>g</w:t>
      </w:r>
      <w:r>
        <w:rPr>
          <w:w w:val="100"/>
        </w:rPr>
        <w:t>na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180°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(</w:t>
      </w:r>
      <w:r>
        <w:rPr>
          <w:w w:val="100"/>
        </w:rPr>
        <w:t>ce</w:t>
      </w:r>
      <w:r>
        <w:rPr>
          <w:spacing w:val="-3"/>
          <w:w w:val="100"/>
        </w:rPr>
        <w:t>n</w:t>
      </w:r>
      <w:r>
        <w:rPr>
          <w:w w:val="100"/>
        </w:rPr>
        <w:t>to</w:t>
      </w:r>
      <w:r>
        <w:rPr>
          <w:spacing w:val="-2"/>
          <w:w w:val="100"/>
        </w:rPr>
        <w:t>t</w:t>
      </w:r>
      <w:r>
        <w:rPr>
          <w:w w:val="100"/>
        </w:rPr>
        <w:t>ta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o)</w:t>
      </w:r>
      <w:r>
        <w:rPr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iorno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cc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cad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ine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3" w:val="left" w:leader="none"/>
        </w:tabs>
        <w:spacing w:line="273" w:lineRule="auto"/>
        <w:ind w:left="473" w:right="114" w:hanging="361"/>
        <w:jc w:val="left"/>
      </w:pP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nsa</w:t>
      </w:r>
      <w:r>
        <w:rPr>
          <w:spacing w:val="-3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ole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-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d</w:t>
      </w:r>
      <w:r>
        <w:rPr>
          <w:w w:val="100"/>
        </w:rPr>
        <w:t>ica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w w:val="100"/>
        </w:rPr>
        <w:t>sc</w:t>
      </w:r>
      <w:r>
        <w:rPr>
          <w:spacing w:val="-3"/>
          <w:w w:val="100"/>
        </w:rPr>
        <w:t>o</w:t>
      </w:r>
      <w:r>
        <w:rPr>
          <w:w w:val="100"/>
        </w:rPr>
        <w:t>nti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ce</w:t>
      </w:r>
      <w:r>
        <w:rPr>
          <w:spacing w:val="-3"/>
          <w:w w:val="100"/>
        </w:rPr>
        <w:t>n</w:t>
      </w:r>
      <w:r>
        <w:rPr>
          <w:w w:val="100"/>
        </w:rPr>
        <w:t>tu</w:t>
      </w:r>
      <w:r>
        <w:rPr>
          <w:spacing w:val="-2"/>
          <w:w w:val="100"/>
        </w:rPr>
        <w:t>a</w:t>
      </w:r>
      <w:r>
        <w:rPr>
          <w:w w:val="100"/>
        </w:rPr>
        <w:t>li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u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if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dopo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ir</w:t>
      </w:r>
      <w:r>
        <w:rPr>
          <w:spacing w:val="-3"/>
          <w:w w:val="100"/>
        </w:rPr>
        <w:t>g</w:t>
      </w:r>
      <w:r>
        <w:rPr>
          <w:w w:val="100"/>
        </w:rPr>
        <w:t>ola</w:t>
      </w:r>
      <w:r>
        <w:rPr>
          <w:spacing w:val="-4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ri</w:t>
      </w:r>
      <w:r>
        <w:rPr>
          <w:spacing w:val="-3"/>
          <w:w w:val="100"/>
        </w:rPr>
        <w:t>o</w:t>
      </w:r>
      <w:r>
        <w:rPr>
          <w:w w:val="100"/>
        </w:rPr>
        <w:t>re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(du</w:t>
      </w:r>
      <w:r>
        <w:rPr>
          <w:spacing w:val="-3"/>
          <w:w w:val="100"/>
        </w:rPr>
        <w:t>e</w:t>
      </w:r>
      <w:r>
        <w:rPr>
          <w:w w:val="100"/>
        </w:rPr>
        <w:t>),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nno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lu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le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due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i,</w:t>
      </w:r>
      <w:r>
        <w:rPr>
          <w:spacing w:val="-5"/>
          <w:w w:val="100"/>
        </w:rPr>
        <w:t> </w:t>
      </w:r>
      <w:r>
        <w:rPr>
          <w:w w:val="100"/>
        </w:rPr>
        <w:t>sen</w:t>
      </w:r>
      <w:r>
        <w:rPr>
          <w:spacing w:val="-2"/>
          <w:w w:val="100"/>
        </w:rPr>
        <w:t>z</w:t>
      </w:r>
      <w:r>
        <w:rPr>
          <w:w w:val="100"/>
        </w:rPr>
        <w:t>a</w:t>
      </w:r>
    </w:p>
    <w:p>
      <w:pPr>
        <w:spacing w:after="0" w:line="273" w:lineRule="auto"/>
        <w:jc w:val="left"/>
        <w:sectPr>
          <w:pgSz w:w="11907" w:h="16840"/>
          <w:pgMar w:header="0" w:footer="861" w:top="960" w:bottom="1060" w:left="1020" w:right="1020"/>
        </w:sectPr>
      </w:pPr>
    </w:p>
    <w:p>
      <w:pPr>
        <w:pStyle w:val="BodyText"/>
        <w:spacing w:before="71"/>
        <w:ind w:right="0"/>
        <w:jc w:val="left"/>
      </w:pP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3"/>
          <w:w w:val="100"/>
        </w:rPr>
        <w:t>o</w:t>
      </w:r>
      <w:r>
        <w:rPr>
          <w:w w:val="100"/>
        </w:rPr>
        <w:t>to</w:t>
      </w:r>
      <w:r>
        <w:rPr>
          <w:spacing w:val="-3"/>
          <w:w w:val="100"/>
        </w:rPr>
        <w:t>n</w:t>
      </w:r>
      <w:r>
        <w:rPr>
          <w:w w:val="100"/>
        </w:rPr>
        <w:t>da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o;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473" w:val="left" w:leader="none"/>
        </w:tabs>
        <w:spacing w:line="270" w:lineRule="auto"/>
        <w:ind w:left="473" w:right="111" w:hanging="361"/>
        <w:jc w:val="both"/>
      </w:pPr>
      <w:r>
        <w:rPr>
          <w:w w:val="100"/>
        </w:rPr>
        <w:t>di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ss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sape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he</w:t>
      </w:r>
      <w:r>
        <w:rPr>
          <w:spacing w:val="17"/>
          <w:w w:val="100"/>
        </w:rPr>
        <w:t> </w:t>
      </w:r>
      <w:r>
        <w:rPr>
          <w:w w:val="100"/>
        </w:rPr>
        <w:t>non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esse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te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rn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te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in</w:t>
      </w:r>
      <w:r>
        <w:rPr>
          <w:spacing w:val="16"/>
          <w:w w:val="100"/>
        </w:rPr>
        <w:t> </w:t>
      </w:r>
      <w:r>
        <w:rPr>
          <w:w w:val="100"/>
        </w:rPr>
        <w:t>au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sp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ori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a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pena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</w:r>
      <w:r>
        <w:rPr>
          <w:w w:val="100"/>
        </w:rPr>
        <w:t>;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0" w:val="left" w:leader="none"/>
        </w:tabs>
        <w:spacing w:line="274" w:lineRule="auto"/>
        <w:ind w:left="470" w:right="111" w:hanging="359"/>
        <w:jc w:val="both"/>
      </w:pPr>
      <w:r>
        <w:rPr>
          <w:w w:val="100"/>
        </w:rPr>
        <w:t>che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ti</w:t>
      </w:r>
      <w:r>
        <w:rPr>
          <w:spacing w:val="1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nico</w:t>
      </w:r>
      <w:r>
        <w:rPr>
          <w:spacing w:val="-4"/>
          <w:w w:val="100"/>
        </w:rPr>
        <w:t>m</w:t>
      </w:r>
      <w:r>
        <w:rPr>
          <w:w w:val="100"/>
        </w:rPr>
        <w:t>pren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qua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is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ne</w:t>
      </w:r>
      <w:r>
        <w:rPr>
          <w:spacing w:val="-2"/>
          <w:w w:val="100"/>
        </w:rPr>
        <w:t>g</w:t>
      </w:r>
      <w:r>
        <w:rPr>
          <w:w w:val="100"/>
        </w:rPr>
        <w:t>li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dura</w:t>
      </w:r>
      <w:r>
        <w:rPr>
          <w:w w:val="100"/>
        </w:rPr>
        <w:t> 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unque,</w:t>
      </w:r>
      <w:r>
        <w:rPr>
          <w:spacing w:val="6"/>
          <w:w w:val="100"/>
        </w:rPr>
        <w:t> </w:t>
      </w:r>
      <w:r>
        <w:rPr>
          <w:w w:val="100"/>
        </w:rPr>
        <w:t>che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is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9"/>
          <w:w w:val="100"/>
        </w:rPr>
        <w:t> </w:t>
      </w:r>
      <w:r>
        <w:rPr>
          <w:w w:val="100"/>
        </w:rPr>
        <w:t>in</w:t>
      </w:r>
      <w:r>
        <w:rPr>
          <w:spacing w:val="-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di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ida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sp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ano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ioni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w w:val="100"/>
        </w:rPr>
        <w:t>in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di</w:t>
      </w:r>
      <w:r>
        <w:rPr>
          <w:spacing w:val="-1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ure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z</w:t>
      </w:r>
      <w:r>
        <w:rPr>
          <w:w w:val="100"/>
        </w:rPr>
        <w:t>a;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0" w:val="left" w:leader="none"/>
        </w:tabs>
        <w:spacing w:line="273" w:lineRule="auto"/>
        <w:ind w:left="470" w:right="112" w:hanging="359"/>
        <w:jc w:val="both"/>
      </w:pPr>
      <w:r>
        <w:rPr>
          <w:w w:val="100"/>
        </w:rPr>
        <w:t>di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se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ape</w:t>
      </w:r>
      <w:r>
        <w:rPr>
          <w:spacing w:val="-3"/>
          <w:w w:val="100"/>
        </w:rPr>
        <w:t>v</w:t>
      </w:r>
      <w:r>
        <w:rPr>
          <w:w w:val="100"/>
        </w:rPr>
        <w:t>ole</w:t>
      </w:r>
      <w:r>
        <w:rPr>
          <w:spacing w:val="18"/>
          <w:w w:val="100"/>
        </w:rPr>
        <w:t> </w:t>
      </w:r>
      <w:r>
        <w:rPr>
          <w:w w:val="100"/>
        </w:rPr>
        <w:t>è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nsape</w:t>
      </w:r>
      <w:r>
        <w:rPr>
          <w:spacing w:val="-2"/>
          <w:w w:val="100"/>
        </w:rPr>
        <w:t>v</w:t>
      </w:r>
      <w:r>
        <w:rPr>
          <w:w w:val="100"/>
        </w:rPr>
        <w:t>ole</w:t>
      </w:r>
      <w:r>
        <w:rPr>
          <w:spacing w:val="17"/>
          <w:w w:val="100"/>
        </w:rPr>
        <w:t> </w:t>
      </w:r>
      <w:r>
        <w:rPr>
          <w:w w:val="100"/>
        </w:rPr>
        <w:t>che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ta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non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inco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à</w:t>
      </w:r>
      <w:r>
        <w:rPr>
          <w:spacing w:val="19"/>
          <w:w w:val="100"/>
        </w:rPr>
        <w:t> </w:t>
      </w:r>
      <w:r>
        <w:rPr>
          <w:w w:val="100"/>
        </w:rPr>
        <w:t>in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lcun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odo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ean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ancr</w:t>
      </w:r>
      <w:r>
        <w:rPr>
          <w:spacing w:val="-2"/>
          <w:w w:val="100"/>
        </w:rPr>
        <w:t>o</w:t>
      </w:r>
      <w:r>
        <w:rPr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0" w:val="left" w:leader="none"/>
        </w:tabs>
        <w:spacing w:line="274" w:lineRule="auto"/>
        <w:ind w:left="470" w:right="115" w:hanging="359"/>
        <w:jc w:val="both"/>
      </w:pPr>
      <w:r>
        <w:rPr>
          <w:w w:val="100"/>
        </w:rPr>
        <w:t>di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reso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g</w:t>
      </w:r>
      <w:r>
        <w:rPr>
          <w:w w:val="100"/>
        </w:rPr>
        <w:t>ni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tu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tan</w:t>
      </w:r>
      <w:r>
        <w:rPr>
          <w:spacing w:val="-2"/>
          <w:w w:val="100"/>
        </w:rPr>
        <w:t>z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ener</w:t>
      </w:r>
      <w:r>
        <w:rPr>
          <w:spacing w:val="-2"/>
          <w:w w:val="100"/>
        </w:rPr>
        <w:t>a</w:t>
      </w:r>
      <w:r>
        <w:rPr>
          <w:w w:val="100"/>
        </w:rPr>
        <w:t>li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spe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li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che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sso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res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’es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cu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tu</w:t>
      </w:r>
      <w:r>
        <w:rPr>
          <w:spacing w:val="-2"/>
          <w:w w:val="100"/>
        </w:rPr>
        <w:t>t</w:t>
      </w:r>
      <w:r>
        <w:rPr>
          <w:w w:val="100"/>
        </w:rPr>
        <w:t>te</w:t>
      </w:r>
      <w:r>
        <w:rPr>
          <w:spacing w:val="-7"/>
          <w:w w:val="100"/>
        </w:rPr>
        <w:t> </w:t>
      </w:r>
      <w:r>
        <w:rPr>
          <w:w w:val="100"/>
        </w:rPr>
        <w:t>le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to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to,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di</w:t>
      </w:r>
      <w:r>
        <w:rPr>
          <w:spacing w:val="-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li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irc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enu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ina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ori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i,</w:t>
      </w:r>
      <w:r>
        <w:rPr>
          <w:spacing w:val="-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ten</w:t>
      </w:r>
      <w:r>
        <w:rPr>
          <w:spacing w:val="-2"/>
          <w:w w:val="100"/>
        </w:rPr>
        <w:t>u</w:t>
      </w:r>
      <w:r>
        <w:rPr>
          <w:w w:val="100"/>
        </w:rPr>
        <w:t>ti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4"/>
          <w:w w:val="100"/>
        </w:rPr>
        <w:t>m</w:t>
      </w:r>
      <w:r>
        <w:rPr>
          <w:w w:val="100"/>
        </w:rPr>
        <w:t>une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529"/>
        <w:jc w:val="right"/>
      </w:pPr>
      <w:r>
        <w:rPr>
          <w:w w:val="100"/>
        </w:rPr>
        <w:t>Fi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66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5.640pt;height:45.6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7" w:h="16840"/>
      <w:pgMar w:header="0" w:footer="861" w:top="960" w:bottom="10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09985pt;margin-top:787.890381pt;width:8.02pt;height:10.040pt;mso-position-horizontal-relative:page;mso-position-vertical-relative:page;z-index:-167" type="#_x0000_t202" filled="f" stroked="f">
          <v:textbox inset="0,0,0,0">
            <w:txbxContent>
              <w:p>
                <w:pPr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"/>
      <w:lvlJc w:val="left"/>
      <w:pPr>
        <w:ind w:hanging="361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"/>
      <w:lvlJc w:val="left"/>
      <w:pPr>
        <w:ind w:hanging="428"/>
      </w:pPr>
      <w:rPr>
        <w:rFonts w:hint="default" w:ascii="Wingdings" w:hAnsi="Wingdings" w:eastAsia="Wingdings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2021-02-12T09:59:22Z</dcterms:created>
  <dcterms:modified xsi:type="dcterms:W3CDTF">2021-02-12T09:59:22Z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2021-02-12T00:00:00Z</vt:filetime>
  </property>
</Properties>
</file>